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A7DA6" w:rsidRPr="003A7DA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113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A7DA6" w:rsidRPr="003A7D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113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3A7DA6">
        <w:rPr>
          <w:rFonts w:ascii="Times New Roman" w:hAnsi="Times New Roman"/>
          <w:color w:val="000000"/>
          <w:sz w:val="28"/>
          <w:szCs w:val="28"/>
        </w:rPr>
        <w:t>87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A7DA6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3A7DA6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A7DA6" w:rsidRPr="003A7D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113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3A7DA6">
        <w:rPr>
          <w:rFonts w:ascii="Times New Roman" w:hAnsi="Times New Roman"/>
          <w:color w:val="000000"/>
          <w:sz w:val="28"/>
          <w:szCs w:val="28"/>
        </w:rPr>
        <w:t>1531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3A7DA6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A7DA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A7D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0C45" w:rsidRPr="003A7DA6" w:rsidRDefault="003A7DA6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7DA6">
        <w:rPr>
          <w:rFonts w:ascii="Times New Roman" w:hAnsi="Times New Roman"/>
          <w:bCs/>
          <w:sz w:val="28"/>
          <w:szCs w:val="28"/>
        </w:rPr>
        <w:t>Предоставить</w:t>
      </w:r>
      <w:r w:rsidRPr="003A7DA6">
        <w:rPr>
          <w:rFonts w:ascii="Times New Roman" w:hAnsi="Times New Roman"/>
          <w:sz w:val="28"/>
          <w:szCs w:val="28"/>
        </w:rPr>
        <w:t xml:space="preserve"> Муки Бахаа </w:t>
      </w:r>
      <w:r w:rsidRPr="003A7DA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A7DA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A7DA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2A628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Pr="003A7DA6">
        <w:rPr>
          <w:rFonts w:ascii="Times New Roman" w:hAnsi="Times New Roman"/>
          <w:color w:val="000000"/>
          <w:sz w:val="28"/>
          <w:szCs w:val="28"/>
        </w:rPr>
        <w:t>ул. Пионерской, 113 г. Майкопа на расстоянии 1,2 м от границ земельных участков по ул. Советской, 118А и 120А г. Майкопа, на расстоянии 1,6 м от границы земельного участка по ул. Шовгенова, 170 г. Майкопа и на расстоянии 1,1 м о</w:t>
      </w:r>
      <w:r>
        <w:rPr>
          <w:rFonts w:ascii="Times New Roman" w:hAnsi="Times New Roman"/>
          <w:color w:val="000000"/>
          <w:sz w:val="28"/>
          <w:szCs w:val="28"/>
        </w:rPr>
        <w:t xml:space="preserve">т границы земельного участка по </w:t>
      </w:r>
      <w:r w:rsidRPr="003A7DA6">
        <w:rPr>
          <w:rFonts w:ascii="Times New Roman" w:hAnsi="Times New Roman"/>
          <w:color w:val="000000"/>
          <w:sz w:val="28"/>
          <w:szCs w:val="28"/>
        </w:rPr>
        <w:t xml:space="preserve">ул. Пионерской, 115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A7DA6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2E57E4" w:rsidRPr="00176ED4" w:rsidRDefault="002E57E4" w:rsidP="003A7DA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0E" w:rsidRDefault="008C740E">
      <w:pPr>
        <w:spacing w:line="240" w:lineRule="auto"/>
      </w:pPr>
      <w:r>
        <w:separator/>
      </w:r>
    </w:p>
  </w:endnote>
  <w:endnote w:type="continuationSeparator" w:id="0">
    <w:p w:rsidR="008C740E" w:rsidRDefault="008C7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0E" w:rsidRDefault="008C740E">
      <w:pPr>
        <w:spacing w:after="0" w:line="240" w:lineRule="auto"/>
      </w:pPr>
      <w:r>
        <w:separator/>
      </w:r>
    </w:p>
  </w:footnote>
  <w:footnote w:type="continuationSeparator" w:id="0">
    <w:p w:rsidR="008C740E" w:rsidRDefault="008C7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C6B3C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628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A7DA6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C740E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2021-12-13T12:27:00Z</cp:lastPrinted>
  <dcterms:created xsi:type="dcterms:W3CDTF">2021-08-13T12:29:00Z</dcterms:created>
  <dcterms:modified xsi:type="dcterms:W3CDTF">2021-12-13T12:30:00Z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